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134" w14:textId="1381C429" w:rsidR="006243F9" w:rsidRPr="00E90318" w:rsidRDefault="005A37C3" w:rsidP="00BF54FB">
      <w:pPr>
        <w:pStyle w:val="Title"/>
        <w:spacing w:after="0"/>
        <w:contextualSpacing w:val="0"/>
      </w:pPr>
      <w:r w:rsidRPr="00E90318">
        <w:t xml:space="preserve">Agenda </w:t>
      </w:r>
      <w:r w:rsidR="00F43111">
        <w:t xml:space="preserve"> 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560FD167" w:rsidR="00F67DA4" w:rsidRPr="00E90318" w:rsidRDefault="001B50AA" w:rsidP="006D1948">
      <w:pPr>
        <w:pStyle w:val="BodyCopy"/>
        <w:tabs>
          <w:tab w:val="left" w:pos="2930"/>
        </w:tabs>
        <w:spacing w:after="0"/>
      </w:pPr>
      <w:r>
        <w:t>November 5th</w:t>
      </w:r>
      <w:r w:rsidR="00232ABA">
        <w:t>,</w:t>
      </w:r>
      <w:r w:rsidR="007752EC">
        <w:t xml:space="preserve">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6BD32247" w14:textId="1A60EFCF" w:rsidR="00535300" w:rsidRPr="00E90318" w:rsidRDefault="005C664A" w:rsidP="00C62185">
      <w:pPr>
        <w:pStyle w:val="Subhead3"/>
      </w:pPr>
      <w:r>
        <w:t>A</w:t>
      </w:r>
      <w:r w:rsidR="005A37C3" w:rsidRPr="00E90318">
        <w:t xml:space="preserve">genda </w:t>
      </w:r>
      <w:r w:rsidR="00F43111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45279CF6" w14:textId="1030EDF5" w:rsidR="002E6B7D" w:rsidRDefault="005C664A" w:rsidP="0095454D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Welcome</w:t>
            </w:r>
            <w:r w:rsidR="00D81ABB">
              <w:rPr>
                <w:b w:val="0"/>
                <w:szCs w:val="24"/>
              </w:rPr>
              <w:t xml:space="preserve"> from Kristin M</w:t>
            </w:r>
            <w:r w:rsidR="00C039BD">
              <w:rPr>
                <w:b w:val="0"/>
                <w:szCs w:val="24"/>
              </w:rPr>
              <w:t>.</w:t>
            </w:r>
            <w:r w:rsidR="00D81ABB">
              <w:rPr>
                <w:b w:val="0"/>
                <w:szCs w:val="24"/>
              </w:rPr>
              <w:t xml:space="preserve"> and Dr. Flynn</w:t>
            </w:r>
          </w:p>
          <w:p w14:paraId="52AAD8C0" w14:textId="77777777" w:rsidR="00370E43" w:rsidRDefault="00D81ABB" w:rsidP="001E2263">
            <w:pPr>
              <w:pStyle w:val="VHACCTableNormalBold"/>
              <w:numPr>
                <w:ilvl w:val="0"/>
                <w:numId w:val="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Introduction to Dr. </w:t>
            </w:r>
            <w:proofErr w:type="spellStart"/>
            <w:r>
              <w:rPr>
                <w:b w:val="0"/>
                <w:szCs w:val="24"/>
              </w:rPr>
              <w:t>Yende</w:t>
            </w:r>
            <w:proofErr w:type="spellEnd"/>
            <w:r>
              <w:rPr>
                <w:b w:val="0"/>
                <w:szCs w:val="24"/>
              </w:rPr>
              <w:t xml:space="preserve"> (Acting CMO)</w:t>
            </w:r>
          </w:p>
          <w:p w14:paraId="5A8C02A6" w14:textId="53D7930B" w:rsidR="00D81ABB" w:rsidRPr="0095454D" w:rsidRDefault="00C039BD" w:rsidP="001E2263">
            <w:pPr>
              <w:pStyle w:val="VHACCTableNormalBold"/>
              <w:numPr>
                <w:ilvl w:val="0"/>
                <w:numId w:val="9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Introduction to Dr. </w:t>
            </w:r>
            <w:r w:rsidRPr="008149BE">
              <w:rPr>
                <w:b w:val="0"/>
                <w:szCs w:val="24"/>
              </w:rPr>
              <w:t>Massaro (Acting CHIO)</w:t>
            </w:r>
          </w:p>
        </w:tc>
        <w:tc>
          <w:tcPr>
            <w:tcW w:w="2138" w:type="dxa"/>
            <w:shd w:val="clear" w:color="auto" w:fill="auto"/>
          </w:tcPr>
          <w:p w14:paraId="484E86CD" w14:textId="554049B2" w:rsidR="0042252A" w:rsidRPr="009F6520" w:rsidRDefault="009F6520" w:rsidP="004E31D5">
            <w:pPr>
              <w:pStyle w:val="VHACCTableNormalBold"/>
              <w:rPr>
                <w:b w:val="0"/>
                <w:bCs/>
                <w:szCs w:val="24"/>
              </w:rPr>
            </w:pPr>
            <w:r w:rsidRPr="009F6520">
              <w:rPr>
                <w:b w:val="0"/>
                <w:bCs/>
              </w:rPr>
              <w:t xml:space="preserve">Kristin </w:t>
            </w:r>
            <w:r w:rsidR="00141303">
              <w:rPr>
                <w:b w:val="0"/>
                <w:bCs/>
              </w:rPr>
              <w:t>C</w:t>
            </w:r>
            <w:r w:rsidR="00770102">
              <w:rPr>
                <w:b w:val="0"/>
                <w:bCs/>
              </w:rPr>
              <w:t>unningham</w:t>
            </w:r>
          </w:p>
        </w:tc>
      </w:tr>
      <w:tr w:rsidR="00535300" w:rsidRPr="00E90318" w14:paraId="7684B657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2DF6072" w14:textId="5C542449" w:rsidR="00535300" w:rsidRPr="00232ABA" w:rsidRDefault="00535300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14:paraId="164006A9" w14:textId="77777777" w:rsidR="00535300" w:rsidRDefault="00535300" w:rsidP="00535300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HPP Update Presentation</w:t>
            </w:r>
          </w:p>
          <w:p w14:paraId="314C3087" w14:textId="77777777" w:rsidR="00535300" w:rsidRDefault="00535300" w:rsidP="00535300">
            <w:pPr>
              <w:pStyle w:val="VHACCTableNormalBold"/>
              <w:numPr>
                <w:ilvl w:val="0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Goal is to provide the designation at the point of scheduling</w:t>
            </w:r>
          </w:p>
          <w:p w14:paraId="52EE682F" w14:textId="77777777" w:rsidR="00535300" w:rsidRDefault="00535300" w:rsidP="00535300">
            <w:pPr>
              <w:pStyle w:val="VHACCTableNormalBold"/>
              <w:numPr>
                <w:ilvl w:val="0"/>
                <w:numId w:val="9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Only certain </w:t>
            </w:r>
            <w:proofErr w:type="spellStart"/>
            <w:r>
              <w:rPr>
                <w:b w:val="0"/>
                <w:bCs/>
                <w:szCs w:val="24"/>
              </w:rPr>
              <w:t>specialities</w:t>
            </w:r>
            <w:proofErr w:type="spellEnd"/>
            <w:r>
              <w:rPr>
                <w:b w:val="0"/>
                <w:bCs/>
                <w:szCs w:val="24"/>
              </w:rPr>
              <w:t xml:space="preserve"> have designation</w:t>
            </w:r>
          </w:p>
          <w:p w14:paraId="1F1FB54F" w14:textId="63EB7E74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No or unknown does not indicate </w:t>
            </w:r>
            <w:r w:rsidR="00524BCE">
              <w:rPr>
                <w:b w:val="0"/>
                <w:bCs/>
                <w:szCs w:val="24"/>
              </w:rPr>
              <w:t>other</w:t>
            </w:r>
            <w:r>
              <w:rPr>
                <w:b w:val="0"/>
                <w:bCs/>
                <w:szCs w:val="24"/>
              </w:rPr>
              <w:t xml:space="preserve"> than quality care</w:t>
            </w:r>
          </w:p>
          <w:p w14:paraId="1E7B5033" w14:textId="1E2F4768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HPP Designation can change from month to month (can be dependent on statistical validity</w:t>
            </w:r>
            <w:r w:rsidR="00524BCE">
              <w:rPr>
                <w:b w:val="0"/>
                <w:bCs/>
                <w:szCs w:val="24"/>
              </w:rPr>
              <w:t>)</w:t>
            </w:r>
            <w:r>
              <w:rPr>
                <w:b w:val="0"/>
                <w:bCs/>
                <w:szCs w:val="24"/>
              </w:rPr>
              <w:t xml:space="preserve"> </w:t>
            </w:r>
          </w:p>
          <w:p w14:paraId="7BC0665A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PPMS flows into HSRM and the designation is visible</w:t>
            </w:r>
          </w:p>
          <w:p w14:paraId="1F2382E2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Eligible specialties in R1-R3 and in R4 and R5 vary</w:t>
            </w:r>
          </w:p>
          <w:p w14:paraId="3060D911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Algorithm Components for Optum and </w:t>
            </w:r>
            <w:proofErr w:type="spellStart"/>
            <w:r>
              <w:rPr>
                <w:b w:val="0"/>
                <w:bCs/>
                <w:szCs w:val="24"/>
              </w:rPr>
              <w:t>Triwest</w:t>
            </w:r>
            <w:proofErr w:type="spellEnd"/>
            <w:r>
              <w:rPr>
                <w:b w:val="0"/>
                <w:bCs/>
                <w:szCs w:val="24"/>
              </w:rPr>
              <w:t xml:space="preserve"> </w:t>
            </w:r>
          </w:p>
          <w:p w14:paraId="0E74272A" w14:textId="2A51756C" w:rsidR="00535300" w:rsidRDefault="00524BCE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Optum c</w:t>
            </w:r>
            <w:r w:rsidR="00535300">
              <w:rPr>
                <w:b w:val="0"/>
                <w:bCs/>
                <w:szCs w:val="24"/>
              </w:rPr>
              <w:t xml:space="preserve">onsiders </w:t>
            </w:r>
            <w:r>
              <w:rPr>
                <w:b w:val="0"/>
                <w:bCs/>
                <w:szCs w:val="24"/>
              </w:rPr>
              <w:t>HEDIS, PQRS, UHC PD</w:t>
            </w:r>
          </w:p>
          <w:p w14:paraId="12128A4D" w14:textId="29638C43" w:rsidR="00524BCE" w:rsidRDefault="00524BCE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TriWest considers HEDIS and BHI care measures</w:t>
            </w:r>
          </w:p>
          <w:p w14:paraId="190F1C66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 Q: is there </w:t>
            </w:r>
            <w:proofErr w:type="gramStart"/>
            <w:r>
              <w:rPr>
                <w:b w:val="0"/>
                <w:bCs/>
                <w:szCs w:val="24"/>
              </w:rPr>
              <w:t>an</w:t>
            </w:r>
            <w:proofErr w:type="gramEnd"/>
            <w:r>
              <w:rPr>
                <w:b w:val="0"/>
                <w:bCs/>
                <w:szCs w:val="24"/>
              </w:rPr>
              <w:t xml:space="preserve"> region for which HPP is designed?</w:t>
            </w:r>
          </w:p>
          <w:p w14:paraId="73C139FC" w14:textId="77777777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A: it was the CCN contracted regions. So, it is possible to have no HPPs near to a Veteran</w:t>
            </w:r>
          </w:p>
          <w:p w14:paraId="56DA7CF2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PE Evaluation and Key Findings – </w:t>
            </w:r>
          </w:p>
          <w:p w14:paraId="16F82842" w14:textId="77777777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Working to update education artifacts, looking into re-naming the HPP designation</w:t>
            </w:r>
          </w:p>
          <w:p w14:paraId="492D255F" w14:textId="77777777" w:rsidR="00535300" w:rsidRDefault="00535300" w:rsidP="0053530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Future State </w:t>
            </w:r>
          </w:p>
          <w:p w14:paraId="63FF8C98" w14:textId="77777777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The designation is currently only visible to </w:t>
            </w:r>
            <w:proofErr w:type="spellStart"/>
            <w:r>
              <w:rPr>
                <w:b w:val="0"/>
                <w:bCs/>
                <w:szCs w:val="24"/>
              </w:rPr>
              <w:t>interal</w:t>
            </w:r>
            <w:proofErr w:type="spellEnd"/>
            <w:r>
              <w:rPr>
                <w:b w:val="0"/>
                <w:bCs/>
                <w:szCs w:val="24"/>
              </w:rPr>
              <w:t xml:space="preserve"> VA, working to add this to the va.gov locator </w:t>
            </w:r>
          </w:p>
          <w:p w14:paraId="5DC19050" w14:textId="77777777" w:rsidR="00535300" w:rsidRDefault="00535300" w:rsidP="0053530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Only ‘Yes’ will be shown</w:t>
            </w:r>
          </w:p>
          <w:p w14:paraId="0F0A52A1" w14:textId="3E40C161" w:rsidR="004D2280" w:rsidRDefault="004D2280" w:rsidP="004D2280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HPP</w:t>
            </w:r>
            <w:r w:rsidR="00524BCE">
              <w:rPr>
                <w:b w:val="0"/>
                <w:bCs/>
                <w:szCs w:val="24"/>
              </w:rPr>
              <w:t xml:space="preserve"> Update</w:t>
            </w:r>
            <w:r>
              <w:rPr>
                <w:b w:val="0"/>
                <w:bCs/>
                <w:szCs w:val="24"/>
              </w:rPr>
              <w:t xml:space="preserve"> Presentation Q &amp; A </w:t>
            </w:r>
          </w:p>
          <w:p w14:paraId="65CA38E2" w14:textId="0D04DFCC" w:rsidR="00535300" w:rsidRDefault="00535300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Q: If ‘Y’ providers are shown, providers are ‘U’ and ‘N’ wouldn’t appear?</w:t>
            </w:r>
          </w:p>
          <w:p w14:paraId="7E83F6A9" w14:textId="4646EF27" w:rsidR="00535300" w:rsidRPr="00524BCE" w:rsidRDefault="00535300" w:rsidP="00524BCE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A: All providers will be listed, but only those who are eligible for the HPP designation and have a ‘Y’ will show</w:t>
            </w:r>
          </w:p>
        </w:tc>
        <w:tc>
          <w:tcPr>
            <w:tcW w:w="2138" w:type="dxa"/>
            <w:shd w:val="clear" w:color="auto" w:fill="auto"/>
          </w:tcPr>
          <w:p w14:paraId="217CE9AC" w14:textId="77777777" w:rsidR="00535300" w:rsidRDefault="00535300" w:rsidP="00535300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Michelle W.</w:t>
            </w:r>
          </w:p>
          <w:p w14:paraId="501D1CB6" w14:textId="77777777" w:rsidR="00535300" w:rsidRDefault="00535300" w:rsidP="00535300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Pamela O.</w:t>
            </w:r>
          </w:p>
          <w:p w14:paraId="07E358EC" w14:textId="77777777" w:rsidR="00535300" w:rsidRDefault="00535300" w:rsidP="00535300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Emily M</w:t>
            </w:r>
          </w:p>
          <w:p w14:paraId="6C5E35F9" w14:textId="77777777" w:rsidR="00535300" w:rsidRDefault="00535300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Terri R.  </w:t>
            </w:r>
          </w:p>
          <w:p w14:paraId="20AE0601" w14:textId="77777777" w:rsidR="0042342B" w:rsidRDefault="0042342B" w:rsidP="00BB4FA4">
            <w:pPr>
              <w:pStyle w:val="VHACCTableNormalBold"/>
              <w:rPr>
                <w:b w:val="0"/>
                <w:bCs/>
              </w:rPr>
            </w:pPr>
          </w:p>
          <w:p w14:paraId="279ABE56" w14:textId="533603DE" w:rsidR="0042342B" w:rsidRDefault="0042342B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LINK PowerPoint.Show.12 "\\\\vacohsm01.dva.va.gov\\VACO_WorkgroupsABE$\\VHA\\10D\\10D\\DUSH CC\\Research meetings\\CY21\\11052021\\HPP Research Presentation_11.03.21_Final.pptx" "" \a \p \f 0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object w:dxaOrig="1533" w:dyaOrig="990" w14:anchorId="5A3F4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75pt" o:ole="">
                  <v:imagedata r:id="rId11" o:title=""/>
                </v:shape>
              </w:object>
            </w:r>
            <w:r>
              <w:rPr>
                <w:b w:val="0"/>
                <w:bCs/>
              </w:rPr>
              <w:fldChar w:fldCharType="end"/>
            </w:r>
          </w:p>
        </w:tc>
      </w:tr>
      <w:tr w:rsidR="009A2840" w:rsidRPr="00E90318" w14:paraId="2C43EBA9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lastRenderedPageBreak/>
              <w:t>2</w:t>
            </w:r>
          </w:p>
        </w:tc>
        <w:tc>
          <w:tcPr>
            <w:tcW w:w="7402" w:type="dxa"/>
            <w:shd w:val="clear" w:color="auto" w:fill="auto"/>
          </w:tcPr>
          <w:p w14:paraId="2C455F0D" w14:textId="7283EC67" w:rsidR="00AC2BA4" w:rsidRDefault="005317ED" w:rsidP="00EA5DF1">
            <w:pPr>
              <w:pStyle w:val="VHACCTableNormalBold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HPP Update</w:t>
            </w:r>
            <w:r w:rsidR="00BC1FE2">
              <w:rPr>
                <w:b w:val="0"/>
                <w:bCs/>
                <w:szCs w:val="24"/>
              </w:rPr>
              <w:t xml:space="preserve"> Presentation</w:t>
            </w:r>
            <w:r w:rsidR="00535300">
              <w:rPr>
                <w:b w:val="0"/>
                <w:bCs/>
                <w:szCs w:val="24"/>
              </w:rPr>
              <w:t xml:space="preserve"> </w:t>
            </w:r>
            <w:r w:rsidR="00524BCE">
              <w:rPr>
                <w:b w:val="0"/>
                <w:bCs/>
                <w:szCs w:val="24"/>
              </w:rPr>
              <w:t>Q &amp; A cont</w:t>
            </w:r>
            <w:r w:rsidR="00535300">
              <w:rPr>
                <w:b w:val="0"/>
                <w:bCs/>
                <w:szCs w:val="24"/>
              </w:rPr>
              <w:t xml:space="preserve">. </w:t>
            </w:r>
          </w:p>
          <w:p w14:paraId="28E52B91" w14:textId="77777777" w:rsidR="00524BCE" w:rsidRDefault="00524BCE" w:rsidP="00524BCE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Q: Designation can change frequently, will that be updated on the va.gov locator? </w:t>
            </w:r>
          </w:p>
          <w:p w14:paraId="7AC528F2" w14:textId="77777777" w:rsidR="00524BCE" w:rsidRDefault="00524BCE" w:rsidP="00524BCE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A: Yes, it’s updated every day and the information will flow between systems</w:t>
            </w:r>
          </w:p>
          <w:p w14:paraId="78C0D2DB" w14:textId="5D6F0594" w:rsidR="00524BCE" w:rsidRPr="009C7851" w:rsidRDefault="00524BCE" w:rsidP="00524BCE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 w:rsidRPr="009C7851">
              <w:rPr>
                <w:b w:val="0"/>
                <w:bCs/>
                <w:szCs w:val="24"/>
              </w:rPr>
              <w:t>Q: Do</w:t>
            </w:r>
            <w:r w:rsidR="009C7851" w:rsidRPr="009C7851">
              <w:rPr>
                <w:b w:val="0"/>
                <w:bCs/>
                <w:szCs w:val="24"/>
              </w:rPr>
              <w:t xml:space="preserve"> HPP designations</w:t>
            </w:r>
            <w:r w:rsidRPr="009C7851">
              <w:rPr>
                <w:b w:val="0"/>
                <w:bCs/>
                <w:szCs w:val="24"/>
              </w:rPr>
              <w:t xml:space="preserve"> really change very much from month to month, is there any kind of continuity from month to month?</w:t>
            </w:r>
          </w:p>
          <w:p w14:paraId="3BCFAB23" w14:textId="27F2B686" w:rsidR="00524BCE" w:rsidRPr="009C7851" w:rsidRDefault="00524BCE" w:rsidP="00524BCE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 w:rsidRPr="009C7851">
              <w:rPr>
                <w:b w:val="0"/>
                <w:bCs/>
                <w:szCs w:val="24"/>
              </w:rPr>
              <w:t xml:space="preserve">A: </w:t>
            </w:r>
            <w:r w:rsidR="009C7851" w:rsidRPr="009C7851">
              <w:rPr>
                <w:b w:val="0"/>
                <w:bCs/>
                <w:szCs w:val="24"/>
              </w:rPr>
              <w:t xml:space="preserve">Currently, </w:t>
            </w:r>
            <w:r w:rsidRPr="009C7851">
              <w:rPr>
                <w:b w:val="0"/>
                <w:bCs/>
                <w:szCs w:val="24"/>
              </w:rPr>
              <w:t>Optum</w:t>
            </w:r>
            <w:r w:rsidR="009C7851" w:rsidRPr="009C7851">
              <w:rPr>
                <w:b w:val="0"/>
                <w:bCs/>
                <w:szCs w:val="24"/>
              </w:rPr>
              <w:t xml:space="preserve"> and TriWest’s designation</w:t>
            </w:r>
            <w:r w:rsidRPr="009C7851">
              <w:rPr>
                <w:b w:val="0"/>
                <w:bCs/>
                <w:szCs w:val="24"/>
              </w:rPr>
              <w:t xml:space="preserve"> includes Veteran and Non</w:t>
            </w:r>
            <w:r w:rsidR="009C7851" w:rsidRPr="009C7851">
              <w:rPr>
                <w:b w:val="0"/>
                <w:bCs/>
                <w:szCs w:val="24"/>
              </w:rPr>
              <w:t>-Veteran data</w:t>
            </w:r>
          </w:p>
          <w:p w14:paraId="3AC1736F" w14:textId="1F91EA21" w:rsidR="00C039BD" w:rsidRDefault="00C039BD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Q: Are the contractors aware that we would display this on Veteran-facing website?</w:t>
            </w:r>
          </w:p>
          <w:p w14:paraId="73D85517" w14:textId="003FB19A" w:rsidR="00C039BD" w:rsidRDefault="00C039BD" w:rsidP="004D228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A: TPAs have been involved in the discussions </w:t>
            </w:r>
          </w:p>
          <w:p w14:paraId="7E01B1A7" w14:textId="0442DA1D" w:rsidR="00C039BD" w:rsidRDefault="00C039BD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Q: Very specific quality measures for providers and specialties internal to VA? Any discussion about </w:t>
            </w:r>
            <w:proofErr w:type="spellStart"/>
            <w:r>
              <w:rPr>
                <w:b w:val="0"/>
                <w:bCs/>
                <w:szCs w:val="24"/>
              </w:rPr>
              <w:t>crosswalking</w:t>
            </w:r>
            <w:proofErr w:type="spellEnd"/>
            <w:r>
              <w:rPr>
                <w:b w:val="0"/>
                <w:bCs/>
                <w:szCs w:val="24"/>
              </w:rPr>
              <w:t xml:space="preserve"> this for community providers?</w:t>
            </w:r>
          </w:p>
          <w:p w14:paraId="76E8C7FE" w14:textId="40258521" w:rsidR="00C039BD" w:rsidRDefault="00C039BD" w:rsidP="004D228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A: Standards used by insurance companies are slightly different than facilities (OPP/FPP). We can take this question for further research, but we imagine the answer is no  </w:t>
            </w:r>
          </w:p>
          <w:p w14:paraId="7A711482" w14:textId="70F55831" w:rsidR="00C039BD" w:rsidRDefault="00C039BD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Q: How dependent is designation for one provider on how other providers are doing?</w:t>
            </w:r>
          </w:p>
          <w:p w14:paraId="6A6ADC0D" w14:textId="598F7096" w:rsidR="00C039BD" w:rsidRDefault="00C039BD" w:rsidP="004D228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A: sub-specialists are less likely to be eligible for this designation. The ways that Optum and TriWest calculate these vary, </w:t>
            </w:r>
          </w:p>
          <w:p w14:paraId="6EDF1929" w14:textId="64D23236" w:rsidR="001E2263" w:rsidRDefault="001E2263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Q: When are the earliest contracts due to be renegotiated? Would it be possible to get more quality metrics?</w:t>
            </w:r>
          </w:p>
          <w:p w14:paraId="1389D128" w14:textId="07FFEA83" w:rsidR="005C1BDB" w:rsidRDefault="001E2263" w:rsidP="004D228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A: We are beginning to gather AIPTs to develop the new requirements</w:t>
            </w:r>
            <w:r w:rsidR="00D551B7">
              <w:rPr>
                <w:b w:val="0"/>
                <w:bCs/>
                <w:szCs w:val="24"/>
              </w:rPr>
              <w:t xml:space="preserve"> for the new contracts</w:t>
            </w:r>
            <w:r>
              <w:rPr>
                <w:b w:val="0"/>
                <w:bCs/>
                <w:szCs w:val="24"/>
              </w:rPr>
              <w:t xml:space="preserve">, but it is a few years out. We can request a state-by-state breakdown for some additional information </w:t>
            </w:r>
          </w:p>
          <w:p w14:paraId="3D4472B6" w14:textId="52EC7B2A" w:rsidR="001E2263" w:rsidRDefault="001E2263" w:rsidP="004D2280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Q: We need to be able to show everyone, but we could have filters with HPP designations?</w:t>
            </w:r>
          </w:p>
          <w:p w14:paraId="7E54F731" w14:textId="38743066" w:rsidR="001E2263" w:rsidRPr="00535300" w:rsidRDefault="001E2263" w:rsidP="004D2280">
            <w:pPr>
              <w:pStyle w:val="VHACCTableNormalBold"/>
              <w:numPr>
                <w:ilvl w:val="1"/>
                <w:numId w:val="10"/>
              </w:num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A: Yes, it is possible to create one of these filters to show these HPP designated providers at the top of the list.</w:t>
            </w:r>
          </w:p>
        </w:tc>
        <w:tc>
          <w:tcPr>
            <w:tcW w:w="2138" w:type="dxa"/>
            <w:shd w:val="clear" w:color="auto" w:fill="auto"/>
          </w:tcPr>
          <w:p w14:paraId="4398A1F7" w14:textId="77777777" w:rsidR="009A2840" w:rsidRDefault="0073506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Michelle W.</w:t>
            </w:r>
          </w:p>
          <w:p w14:paraId="34758F69" w14:textId="77777777" w:rsidR="0073506C" w:rsidRDefault="0073506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Pamela O.</w:t>
            </w:r>
          </w:p>
          <w:p w14:paraId="746AA9FB" w14:textId="77777777" w:rsidR="0073506C" w:rsidRDefault="0073506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Emily M</w:t>
            </w:r>
          </w:p>
          <w:p w14:paraId="43B999E5" w14:textId="5B03231E" w:rsidR="00D81ABB" w:rsidRDefault="0073506C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Terri R. </w:t>
            </w:r>
            <w:r w:rsidR="00D81ABB">
              <w:rPr>
                <w:b w:val="0"/>
                <w:bCs/>
              </w:rPr>
              <w:t xml:space="preserve"> </w:t>
            </w:r>
          </w:p>
          <w:p w14:paraId="53CDF543" w14:textId="77777777" w:rsidR="00D81ABB" w:rsidRDefault="00D81ABB" w:rsidP="00BB4FA4">
            <w:pPr>
              <w:pStyle w:val="VHACCTableNormalBold"/>
              <w:rPr>
                <w:b w:val="0"/>
                <w:bCs/>
              </w:rPr>
            </w:pPr>
          </w:p>
          <w:p w14:paraId="7CEFD199" w14:textId="77777777" w:rsidR="00D81ABB" w:rsidRDefault="00D81ABB" w:rsidP="00BB4FA4">
            <w:pPr>
              <w:pStyle w:val="VHACCTableNormalBold"/>
              <w:rPr>
                <w:b w:val="0"/>
                <w:bCs/>
              </w:rPr>
            </w:pPr>
          </w:p>
          <w:p w14:paraId="1C9C1E52" w14:textId="1F46DF43" w:rsidR="00D81ABB" w:rsidRDefault="00D81ABB" w:rsidP="00BB4FA4">
            <w:pPr>
              <w:pStyle w:val="VHACCTableNormalBold"/>
              <w:rPr>
                <w:b w:val="0"/>
                <w:bCs/>
              </w:rPr>
            </w:pP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5670" w14:textId="77777777" w:rsidR="00F07FDF" w:rsidRDefault="00F07FDF" w:rsidP="00B74ACE">
      <w:pPr>
        <w:spacing w:after="0" w:line="240" w:lineRule="auto"/>
      </w:pPr>
      <w:r>
        <w:separator/>
      </w:r>
    </w:p>
  </w:endnote>
  <w:endnote w:type="continuationSeparator" w:id="0">
    <w:p w14:paraId="684F4AA5" w14:textId="77777777" w:rsidR="00F07FDF" w:rsidRDefault="00F07FDF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0" w14:textId="24AB3451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CA0625">
      <w:rPr>
        <w:rFonts w:ascii="Arial" w:hAnsi="Arial"/>
        <w:noProof/>
      </w:rPr>
      <w:t>11/8/2021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B0E0" w14:textId="77777777" w:rsidR="00F07FDF" w:rsidRDefault="00F07FDF" w:rsidP="00B74ACE">
      <w:pPr>
        <w:spacing w:after="0" w:line="240" w:lineRule="auto"/>
      </w:pPr>
      <w:r>
        <w:separator/>
      </w:r>
    </w:p>
  </w:footnote>
  <w:footnote w:type="continuationSeparator" w:id="0">
    <w:p w14:paraId="65D98D94" w14:textId="77777777" w:rsidR="00F07FDF" w:rsidRDefault="00F07FDF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BD4D53"/>
    <w:multiLevelType w:val="hybridMultilevel"/>
    <w:tmpl w:val="F8B6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15EC"/>
    <w:multiLevelType w:val="hybridMultilevel"/>
    <w:tmpl w:val="F8B6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5E98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1303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0374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50AA"/>
    <w:rsid w:val="001B7A45"/>
    <w:rsid w:val="001C0F79"/>
    <w:rsid w:val="001C2F7B"/>
    <w:rsid w:val="001C41AA"/>
    <w:rsid w:val="001C6BC6"/>
    <w:rsid w:val="001C7CC3"/>
    <w:rsid w:val="001D5E17"/>
    <w:rsid w:val="001E174A"/>
    <w:rsid w:val="001E2263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ABA"/>
    <w:rsid w:val="00232B6B"/>
    <w:rsid w:val="0024014F"/>
    <w:rsid w:val="00243058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1866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66F8"/>
    <w:rsid w:val="0031731A"/>
    <w:rsid w:val="00320182"/>
    <w:rsid w:val="003217D2"/>
    <w:rsid w:val="0032323A"/>
    <w:rsid w:val="003240F2"/>
    <w:rsid w:val="00324F78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70E43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2B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21BE"/>
    <w:rsid w:val="004D2280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45B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4BCE"/>
    <w:rsid w:val="005252DC"/>
    <w:rsid w:val="00525471"/>
    <w:rsid w:val="0053015B"/>
    <w:rsid w:val="005305A6"/>
    <w:rsid w:val="005305BD"/>
    <w:rsid w:val="005317ED"/>
    <w:rsid w:val="00535300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1BDB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506C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102"/>
    <w:rsid w:val="00770A94"/>
    <w:rsid w:val="0077252D"/>
    <w:rsid w:val="007747A5"/>
    <w:rsid w:val="007752EC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49BE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5213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162"/>
    <w:rsid w:val="008B025D"/>
    <w:rsid w:val="008B724C"/>
    <w:rsid w:val="008C140E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68C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C7851"/>
    <w:rsid w:val="009D17D7"/>
    <w:rsid w:val="009D3E92"/>
    <w:rsid w:val="009E2EF2"/>
    <w:rsid w:val="009E45D6"/>
    <w:rsid w:val="009F6520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2BA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1FE2"/>
    <w:rsid w:val="00BC4F4F"/>
    <w:rsid w:val="00BC5240"/>
    <w:rsid w:val="00BC5EA4"/>
    <w:rsid w:val="00BC6734"/>
    <w:rsid w:val="00BC690A"/>
    <w:rsid w:val="00BC74E6"/>
    <w:rsid w:val="00BD2172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BD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0625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1B7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1ABB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A2F54"/>
    <w:rsid w:val="00EA5BE3"/>
    <w:rsid w:val="00EA5DF1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096F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640"/>
    <w:rsid w:val="00F96591"/>
    <w:rsid w:val="00F97E8A"/>
    <w:rsid w:val="00FA69B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F79A3-D7E6-4CE9-BB22-CA07E66D7A1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7bb79b7-74e2-4768-ad9f-91a2e6b6bf0c"/>
    <ds:schemaRef ds:uri="e9b9c788-5c51-4acc-a991-1d64aa7c36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40A80-14A6-4336-BFAF-25A38391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Nov. 5, 2021</vt:lpstr>
    </vt:vector>
  </TitlesOfParts>
  <Company>Veteran Affairs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Nov. 5, 2021</dc:title>
  <dc:subject>Blank OCC Agenda Minutes  Nov. 5, 2021</dc:subject>
  <dc:creator>Department of Veterans Affairs</dc:creator>
  <cp:keywords>OCC, office of community care, VA, Dept of Veterans Affairs, minutes agenda template</cp:keywords>
  <cp:lastModifiedBy>Rivera, Portia T</cp:lastModifiedBy>
  <cp:revision>12</cp:revision>
  <cp:lastPrinted>2018-06-05T20:18:00Z</cp:lastPrinted>
  <dcterms:created xsi:type="dcterms:W3CDTF">2021-11-05T15:40:00Z</dcterms:created>
  <dcterms:modified xsi:type="dcterms:W3CDTF">2021-11-08T17:44:00Z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